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516" w:rsidRDefault="00B56516" w:rsidP="00ED2910">
      <w:pPr>
        <w:rPr>
          <w:rFonts w:ascii="Arial" w:hAnsi="Arial" w:cs="Arial"/>
          <w:b/>
          <w:color w:val="0000FF"/>
          <w:szCs w:val="24"/>
          <w:u w:val="single"/>
        </w:rPr>
      </w:pPr>
      <w:r w:rsidRPr="00B56516">
        <w:rPr>
          <w:rFonts w:ascii="Arial" w:hAnsi="Arial" w:cs="Arial"/>
          <w:b/>
          <w:color w:val="0000FF"/>
          <w:szCs w:val="24"/>
          <w:u w:val="single"/>
        </w:rPr>
        <w:t>AssignLoad.vbs</w:t>
      </w:r>
    </w:p>
    <w:p w:rsidR="00ED2910" w:rsidRDefault="00ED2910" w:rsidP="00ED2910">
      <w:pPr>
        <w:rPr>
          <w:color w:val="0000FF"/>
          <w:szCs w:val="24"/>
          <w:u w:val="single"/>
        </w:rPr>
      </w:pPr>
      <w:r>
        <w:rPr>
          <w:color w:val="0000FF"/>
          <w:szCs w:val="24"/>
          <w:u w:val="single"/>
        </w:rPr>
        <w:t>Description</w:t>
      </w:r>
    </w:p>
    <w:p w:rsidR="00ED2910" w:rsidRDefault="00ED2910" w:rsidP="00ED2910">
      <w:pPr>
        <w:rPr>
          <w:color w:val="0000FF"/>
          <w:sz w:val="22"/>
          <w:szCs w:val="22"/>
        </w:rPr>
      </w:pPr>
      <w:r>
        <w:rPr>
          <w:color w:val="0000FF"/>
        </w:rPr>
        <w:t>This script assigns a chosen load to all loadcases with a specified range</w:t>
      </w:r>
      <w:r w:rsidR="007C26B1">
        <w:rPr>
          <w:color w:val="0000FF"/>
        </w:rPr>
        <w:t>.</w:t>
      </w:r>
    </w:p>
    <w:p w:rsidR="00ED2910" w:rsidRPr="007C26B1" w:rsidRDefault="00ED2910" w:rsidP="00ED2910">
      <w:pPr>
        <w:pStyle w:val="ListParagraph"/>
        <w:numPr>
          <w:ilvl w:val="0"/>
          <w:numId w:val="10"/>
        </w:numPr>
        <w:spacing w:after="0" w:line="240" w:lineRule="auto"/>
        <w:contextualSpacing w:val="0"/>
        <w:jc w:val="left"/>
        <w:rPr>
          <w:rFonts w:ascii="Times New Roman" w:hAnsi="Times New Roman" w:cs="Times New Roman"/>
          <w:color w:val="0000FF"/>
          <w:sz w:val="24"/>
          <w:szCs w:val="24"/>
        </w:rPr>
      </w:pPr>
      <w:r w:rsidRPr="007C26B1">
        <w:rPr>
          <w:rFonts w:ascii="Times New Roman" w:hAnsi="Times New Roman" w:cs="Times New Roman"/>
          <w:color w:val="0000FF"/>
          <w:sz w:val="24"/>
          <w:szCs w:val="24"/>
        </w:rPr>
        <w:t>Select the features to which you wish to assign a particular load</w:t>
      </w:r>
    </w:p>
    <w:p w:rsidR="00ED2910" w:rsidRPr="007C26B1" w:rsidRDefault="00ED2910" w:rsidP="00ED2910">
      <w:pPr>
        <w:pStyle w:val="ListParagraph"/>
        <w:numPr>
          <w:ilvl w:val="0"/>
          <w:numId w:val="10"/>
        </w:numPr>
        <w:spacing w:after="0" w:line="240" w:lineRule="auto"/>
        <w:contextualSpacing w:val="0"/>
        <w:jc w:val="left"/>
        <w:rPr>
          <w:rFonts w:ascii="Times New Roman" w:hAnsi="Times New Roman" w:cs="Times New Roman"/>
          <w:color w:val="0000FF"/>
          <w:sz w:val="24"/>
          <w:szCs w:val="24"/>
        </w:rPr>
      </w:pPr>
      <w:r w:rsidRPr="007C26B1">
        <w:rPr>
          <w:rFonts w:ascii="Times New Roman" w:hAnsi="Times New Roman" w:cs="Times New Roman"/>
          <w:color w:val="0000FF"/>
          <w:sz w:val="24"/>
          <w:szCs w:val="24"/>
        </w:rPr>
        <w:t xml:space="preserve">Note down the attribute ID number (in the attributes treeview) of the load that you wish to assign. Also note the ID number of the first and last loadcase that you wish to assign the load to. </w:t>
      </w:r>
    </w:p>
    <w:p w:rsidR="00ED2910" w:rsidRPr="007C26B1" w:rsidRDefault="00ED2910" w:rsidP="00ED2910">
      <w:pPr>
        <w:pStyle w:val="ListParagraph"/>
        <w:numPr>
          <w:ilvl w:val="0"/>
          <w:numId w:val="10"/>
        </w:numPr>
        <w:spacing w:after="0" w:line="240" w:lineRule="auto"/>
        <w:contextualSpacing w:val="0"/>
        <w:jc w:val="left"/>
        <w:rPr>
          <w:rFonts w:ascii="Times New Roman" w:hAnsi="Times New Roman" w:cs="Times New Roman"/>
          <w:color w:val="0000FF"/>
          <w:sz w:val="24"/>
          <w:szCs w:val="24"/>
        </w:rPr>
      </w:pPr>
      <w:r w:rsidRPr="007C26B1">
        <w:rPr>
          <w:rFonts w:ascii="Times New Roman" w:hAnsi="Times New Roman" w:cs="Times New Roman"/>
          <w:color w:val="0000FF"/>
          <w:sz w:val="24"/>
          <w:szCs w:val="24"/>
        </w:rPr>
        <w:t>Click ‘File-&gt;Script-&gt;Run Script’ and select the script file “AssignLoad.vbs”. Click OK.</w:t>
      </w:r>
    </w:p>
    <w:p w:rsidR="00ED2910" w:rsidRPr="007C26B1" w:rsidRDefault="00ED2910" w:rsidP="00ED2910">
      <w:pPr>
        <w:pStyle w:val="ListParagraph"/>
        <w:numPr>
          <w:ilvl w:val="1"/>
          <w:numId w:val="10"/>
        </w:numPr>
        <w:spacing w:after="0" w:line="240" w:lineRule="auto"/>
        <w:contextualSpacing w:val="0"/>
        <w:jc w:val="left"/>
        <w:rPr>
          <w:rFonts w:ascii="Times New Roman" w:hAnsi="Times New Roman" w:cs="Times New Roman"/>
          <w:color w:val="0000FF"/>
          <w:sz w:val="24"/>
          <w:szCs w:val="24"/>
        </w:rPr>
      </w:pPr>
      <w:r w:rsidRPr="007C26B1">
        <w:rPr>
          <w:rFonts w:ascii="Times New Roman" w:hAnsi="Times New Roman" w:cs="Times New Roman"/>
          <w:color w:val="0000FF"/>
          <w:sz w:val="24"/>
          <w:szCs w:val="24"/>
        </w:rPr>
        <w:t>Enter the Load Attribute ID number for the load you wish to assign. Click OK</w:t>
      </w:r>
    </w:p>
    <w:p w:rsidR="00ED2910" w:rsidRPr="007C26B1" w:rsidRDefault="00ED2910" w:rsidP="00ED2910">
      <w:pPr>
        <w:pStyle w:val="ListParagraph"/>
        <w:numPr>
          <w:ilvl w:val="1"/>
          <w:numId w:val="10"/>
        </w:numPr>
        <w:spacing w:after="0" w:line="240" w:lineRule="auto"/>
        <w:contextualSpacing w:val="0"/>
        <w:jc w:val="left"/>
        <w:rPr>
          <w:rFonts w:ascii="Times New Roman" w:hAnsi="Times New Roman" w:cs="Times New Roman"/>
          <w:color w:val="0000FF"/>
          <w:sz w:val="24"/>
          <w:szCs w:val="24"/>
        </w:rPr>
      </w:pPr>
      <w:r w:rsidRPr="007C26B1">
        <w:rPr>
          <w:rFonts w:ascii="Times New Roman" w:hAnsi="Times New Roman" w:cs="Times New Roman"/>
          <w:color w:val="0000FF"/>
          <w:sz w:val="24"/>
          <w:szCs w:val="24"/>
        </w:rPr>
        <w:t>Enter the First loadcase ID number you wish to assign the load to. Click OK</w:t>
      </w:r>
    </w:p>
    <w:p w:rsidR="00ED2910" w:rsidRPr="007C26B1" w:rsidRDefault="00ED2910" w:rsidP="00ED2910">
      <w:pPr>
        <w:pStyle w:val="ListParagraph"/>
        <w:numPr>
          <w:ilvl w:val="1"/>
          <w:numId w:val="10"/>
        </w:numPr>
        <w:spacing w:after="0" w:line="240" w:lineRule="auto"/>
        <w:contextualSpacing w:val="0"/>
        <w:jc w:val="left"/>
        <w:rPr>
          <w:rFonts w:ascii="Times New Roman" w:hAnsi="Times New Roman" w:cs="Times New Roman"/>
          <w:color w:val="0000FF"/>
          <w:sz w:val="24"/>
          <w:szCs w:val="24"/>
        </w:rPr>
      </w:pPr>
      <w:r w:rsidRPr="007C26B1">
        <w:rPr>
          <w:rFonts w:ascii="Times New Roman" w:hAnsi="Times New Roman" w:cs="Times New Roman"/>
          <w:color w:val="0000FF"/>
          <w:sz w:val="24"/>
          <w:szCs w:val="24"/>
        </w:rPr>
        <w:t>Enter the Last loadcase ID number you wish to assign the load to. Click OK</w:t>
      </w:r>
    </w:p>
    <w:p w:rsidR="00ED2910" w:rsidRPr="007C26B1" w:rsidRDefault="00ED2910" w:rsidP="00ED2910">
      <w:pPr>
        <w:pStyle w:val="ListParagraph"/>
        <w:numPr>
          <w:ilvl w:val="1"/>
          <w:numId w:val="10"/>
        </w:numPr>
        <w:spacing w:after="0" w:line="240" w:lineRule="auto"/>
        <w:contextualSpacing w:val="0"/>
        <w:jc w:val="left"/>
        <w:rPr>
          <w:rFonts w:ascii="Times New Roman" w:hAnsi="Times New Roman" w:cs="Times New Roman"/>
          <w:color w:val="0000FF"/>
          <w:sz w:val="24"/>
          <w:szCs w:val="24"/>
        </w:rPr>
      </w:pPr>
      <w:r w:rsidRPr="007C26B1">
        <w:rPr>
          <w:rFonts w:ascii="Times New Roman" w:hAnsi="Times New Roman" w:cs="Times New Roman"/>
          <w:color w:val="0000FF"/>
          <w:sz w:val="24"/>
          <w:szCs w:val="24"/>
        </w:rPr>
        <w:t>Enter the desired increment between successive loadcases in the specified range (e.g. enter “2” if you want to assign to every other loadcase”. Click OK</w:t>
      </w:r>
    </w:p>
    <w:p w:rsidR="00ED2910" w:rsidRDefault="00ED2910" w:rsidP="00ED2910">
      <w:pPr>
        <w:spacing w:after="0"/>
        <w:jc w:val="left"/>
      </w:pPr>
    </w:p>
    <w:p w:rsidR="00ED2910" w:rsidRDefault="00ED2910" w:rsidP="00ED2910">
      <w:pPr>
        <w:rPr>
          <w:color w:val="0000FF"/>
          <w:szCs w:val="24"/>
          <w:u w:val="single"/>
        </w:rPr>
      </w:pPr>
      <w:r>
        <w:rPr>
          <w:color w:val="0000FF"/>
          <w:szCs w:val="24"/>
          <w:u w:val="single"/>
        </w:rPr>
        <w:t>Notes</w:t>
      </w:r>
    </w:p>
    <w:p w:rsidR="00ED2910" w:rsidRPr="007C26B1" w:rsidRDefault="00ED2910" w:rsidP="007C26B1">
      <w:pPr>
        <w:pStyle w:val="ListParagraph"/>
        <w:numPr>
          <w:ilvl w:val="0"/>
          <w:numId w:val="13"/>
        </w:numPr>
        <w:spacing w:after="0" w:line="240" w:lineRule="auto"/>
        <w:contextualSpacing w:val="0"/>
        <w:jc w:val="left"/>
        <w:rPr>
          <w:rFonts w:ascii="Times New Roman" w:hAnsi="Times New Roman" w:cs="Times New Roman"/>
          <w:color w:val="0000FF"/>
          <w:sz w:val="24"/>
          <w:szCs w:val="24"/>
        </w:rPr>
      </w:pPr>
      <w:r w:rsidRPr="007C26B1">
        <w:rPr>
          <w:rFonts w:ascii="Times New Roman" w:hAnsi="Times New Roman" w:cs="Times New Roman"/>
          <w:color w:val="0000FF"/>
          <w:sz w:val="24"/>
          <w:szCs w:val="24"/>
        </w:rPr>
        <w:t>THIS SCRIPT IS NOT PART OF LUSAS SOFTWARE AND AS SUCH IS NOT QUALITY APPROVED OR SUPPORTED. IT IS PROVIDED ON AN AS IS BASIS FOR DEMONSTRATION PURPOSES ONLY.</w:t>
      </w:r>
    </w:p>
    <w:p w:rsidR="00ED2910" w:rsidRPr="00ED2910" w:rsidRDefault="00ED2910" w:rsidP="00ED2910">
      <w:pPr>
        <w:pStyle w:val="ListParagraph"/>
        <w:spacing w:after="0"/>
        <w:jc w:val="left"/>
      </w:pPr>
    </w:p>
    <w:p w:rsidR="00ED2910" w:rsidRPr="007C26B1" w:rsidRDefault="00ED2910" w:rsidP="007C26B1">
      <w:pPr>
        <w:pStyle w:val="ListParagraph"/>
        <w:numPr>
          <w:ilvl w:val="0"/>
          <w:numId w:val="13"/>
        </w:numPr>
        <w:spacing w:after="0" w:line="240" w:lineRule="auto"/>
        <w:contextualSpacing w:val="0"/>
        <w:jc w:val="left"/>
        <w:rPr>
          <w:rFonts w:ascii="Times New Roman" w:hAnsi="Times New Roman" w:cs="Times New Roman"/>
          <w:color w:val="0000FF"/>
          <w:sz w:val="24"/>
          <w:szCs w:val="24"/>
        </w:rPr>
      </w:pPr>
      <w:r w:rsidRPr="007C26B1">
        <w:rPr>
          <w:rFonts w:ascii="Times New Roman" w:hAnsi="Times New Roman" w:cs="Times New Roman"/>
          <w:color w:val="0000FF"/>
          <w:sz w:val="24"/>
          <w:szCs w:val="24"/>
        </w:rPr>
        <w:t xml:space="preserve">It is important to thoroughly check your loadcase assignments after using this script.  It is very easy to accidently assign loads multiple times by running the script more than once (no warning will be given). </w:t>
      </w:r>
    </w:p>
    <w:p w:rsidR="00ED2910" w:rsidRPr="007C26B1" w:rsidRDefault="00ED2910" w:rsidP="007C26B1">
      <w:pPr>
        <w:pStyle w:val="ListParagraph"/>
        <w:spacing w:after="0" w:line="240" w:lineRule="auto"/>
        <w:contextualSpacing w:val="0"/>
        <w:jc w:val="left"/>
        <w:rPr>
          <w:rFonts w:ascii="Times New Roman" w:hAnsi="Times New Roman" w:cs="Times New Roman"/>
          <w:color w:val="0000FF"/>
          <w:sz w:val="24"/>
          <w:szCs w:val="24"/>
        </w:rPr>
      </w:pPr>
    </w:p>
    <w:p w:rsidR="007C26B1" w:rsidRPr="007C26B1" w:rsidRDefault="00ED2910" w:rsidP="007C26B1">
      <w:pPr>
        <w:pStyle w:val="ListParagraph"/>
        <w:numPr>
          <w:ilvl w:val="0"/>
          <w:numId w:val="13"/>
        </w:numPr>
        <w:spacing w:after="0" w:line="240" w:lineRule="auto"/>
        <w:contextualSpacing w:val="0"/>
        <w:jc w:val="left"/>
        <w:rPr>
          <w:rFonts w:ascii="Times New Roman" w:hAnsi="Times New Roman" w:cs="Times New Roman"/>
          <w:color w:val="0000FF"/>
          <w:sz w:val="24"/>
          <w:szCs w:val="24"/>
        </w:rPr>
      </w:pPr>
      <w:r w:rsidRPr="007C26B1">
        <w:rPr>
          <w:rFonts w:ascii="Times New Roman" w:hAnsi="Times New Roman" w:cs="Times New Roman"/>
          <w:color w:val="0000FF"/>
          <w:sz w:val="24"/>
          <w:szCs w:val="24"/>
        </w:rPr>
        <w:t>The ‘Report generator’ can be useful for checking load assignments</w:t>
      </w:r>
      <w:r w:rsidR="007C26B1" w:rsidRPr="007C26B1">
        <w:rPr>
          <w:rFonts w:ascii="Times New Roman" w:hAnsi="Times New Roman" w:cs="Times New Roman"/>
          <w:color w:val="0000FF"/>
          <w:sz w:val="24"/>
          <w:szCs w:val="24"/>
        </w:rPr>
        <w:t xml:space="preserve"> for groups of geometry</w:t>
      </w:r>
      <w:r w:rsidRPr="007C26B1">
        <w:rPr>
          <w:rFonts w:ascii="Times New Roman" w:hAnsi="Times New Roman" w:cs="Times New Roman"/>
          <w:color w:val="0000FF"/>
          <w:sz w:val="24"/>
          <w:szCs w:val="24"/>
        </w:rPr>
        <w:t xml:space="preserve">. You can </w:t>
      </w:r>
      <w:r w:rsidR="007C26B1" w:rsidRPr="007C26B1">
        <w:rPr>
          <w:rFonts w:ascii="Times New Roman" w:hAnsi="Times New Roman" w:cs="Times New Roman"/>
          <w:color w:val="0000FF"/>
          <w:sz w:val="24"/>
          <w:szCs w:val="24"/>
        </w:rPr>
        <w:t xml:space="preserve">also </w:t>
      </w:r>
      <w:r w:rsidRPr="007C26B1">
        <w:rPr>
          <w:rFonts w:ascii="Times New Roman" w:hAnsi="Times New Roman" w:cs="Times New Roman"/>
          <w:color w:val="0000FF"/>
          <w:sz w:val="24"/>
          <w:szCs w:val="24"/>
        </w:rPr>
        <w:t>check assignments for individual feature</w:t>
      </w:r>
      <w:r w:rsidR="007C26B1" w:rsidRPr="007C26B1">
        <w:rPr>
          <w:rFonts w:ascii="Times New Roman" w:hAnsi="Times New Roman" w:cs="Times New Roman"/>
          <w:color w:val="0000FF"/>
          <w:sz w:val="24"/>
          <w:szCs w:val="24"/>
        </w:rPr>
        <w:t>s</w:t>
      </w:r>
      <w:r w:rsidRPr="007C26B1">
        <w:rPr>
          <w:rFonts w:ascii="Times New Roman" w:hAnsi="Times New Roman" w:cs="Times New Roman"/>
          <w:color w:val="0000FF"/>
          <w:sz w:val="24"/>
          <w:szCs w:val="24"/>
        </w:rPr>
        <w:t xml:space="preserve"> by</w:t>
      </w:r>
      <w:r w:rsidR="007C26B1" w:rsidRPr="007C26B1">
        <w:rPr>
          <w:rFonts w:ascii="Times New Roman" w:hAnsi="Times New Roman" w:cs="Times New Roman"/>
          <w:color w:val="0000FF"/>
          <w:sz w:val="24"/>
          <w:szCs w:val="24"/>
        </w:rPr>
        <w:t xml:space="preserve"> selecting a single point, line, </w:t>
      </w:r>
      <w:r w:rsidRPr="007C26B1">
        <w:rPr>
          <w:rFonts w:ascii="Times New Roman" w:hAnsi="Times New Roman" w:cs="Times New Roman"/>
          <w:color w:val="0000FF"/>
          <w:sz w:val="24"/>
          <w:szCs w:val="24"/>
        </w:rPr>
        <w:t>surface</w:t>
      </w:r>
      <w:r w:rsidR="007C26B1" w:rsidRPr="007C26B1">
        <w:rPr>
          <w:rFonts w:ascii="Times New Roman" w:hAnsi="Times New Roman" w:cs="Times New Roman"/>
          <w:color w:val="0000FF"/>
          <w:sz w:val="24"/>
          <w:szCs w:val="24"/>
        </w:rPr>
        <w:t xml:space="preserve"> or volume</w:t>
      </w:r>
      <w:r w:rsidRPr="007C26B1">
        <w:rPr>
          <w:rFonts w:ascii="Times New Roman" w:hAnsi="Times New Roman" w:cs="Times New Roman"/>
          <w:color w:val="0000FF"/>
          <w:sz w:val="24"/>
          <w:szCs w:val="24"/>
        </w:rPr>
        <w:t>, right clicking and selecting properties and then clicking the ‘loading’ tab in the properties dialog.</w:t>
      </w:r>
    </w:p>
    <w:p w:rsidR="007C26B1" w:rsidRPr="007C26B1" w:rsidRDefault="007C26B1" w:rsidP="007C26B1">
      <w:pPr>
        <w:pStyle w:val="ListParagraph"/>
        <w:spacing w:after="0" w:line="240" w:lineRule="auto"/>
        <w:contextualSpacing w:val="0"/>
        <w:jc w:val="left"/>
        <w:rPr>
          <w:rFonts w:ascii="Times New Roman" w:hAnsi="Times New Roman" w:cs="Times New Roman"/>
          <w:color w:val="0000FF"/>
          <w:sz w:val="24"/>
          <w:szCs w:val="24"/>
        </w:rPr>
      </w:pPr>
    </w:p>
    <w:p w:rsidR="00ED2910" w:rsidRPr="007C26B1" w:rsidRDefault="00ED2910" w:rsidP="007C26B1">
      <w:pPr>
        <w:pStyle w:val="ListParagraph"/>
        <w:numPr>
          <w:ilvl w:val="0"/>
          <w:numId w:val="13"/>
        </w:numPr>
        <w:spacing w:after="0" w:line="240" w:lineRule="auto"/>
        <w:contextualSpacing w:val="0"/>
        <w:jc w:val="left"/>
        <w:rPr>
          <w:rFonts w:ascii="Times New Roman" w:hAnsi="Times New Roman" w:cs="Times New Roman"/>
          <w:color w:val="0000FF"/>
          <w:sz w:val="24"/>
          <w:szCs w:val="24"/>
        </w:rPr>
      </w:pPr>
      <w:r w:rsidRPr="007C26B1">
        <w:rPr>
          <w:rFonts w:ascii="Times New Roman" w:hAnsi="Times New Roman" w:cs="Times New Roman"/>
          <w:color w:val="0000FF"/>
          <w:sz w:val="24"/>
          <w:szCs w:val="24"/>
        </w:rPr>
        <w:t>It is also beneficial to check total reactions using the ‘Utilities-&gt;Print Results Wizard’ to ensure that these match the expected total applied load</w:t>
      </w:r>
      <w:r w:rsidR="007C26B1" w:rsidRPr="007C26B1">
        <w:rPr>
          <w:rFonts w:ascii="Times New Roman" w:hAnsi="Times New Roman" w:cs="Times New Roman"/>
          <w:color w:val="0000FF"/>
          <w:sz w:val="24"/>
          <w:szCs w:val="24"/>
        </w:rPr>
        <w:t>s</w:t>
      </w:r>
      <w:r w:rsidRPr="007C26B1">
        <w:rPr>
          <w:rFonts w:ascii="Times New Roman" w:hAnsi="Times New Roman" w:cs="Times New Roman"/>
          <w:color w:val="0000FF"/>
          <w:sz w:val="24"/>
          <w:szCs w:val="24"/>
        </w:rPr>
        <w:t xml:space="preserve"> in each global direction</w:t>
      </w:r>
    </w:p>
    <w:p w:rsidR="00DC4871" w:rsidRDefault="00DC4871"/>
    <w:sectPr w:rsidR="00DC4871" w:rsidSect="007C7DF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EB02647A"/>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1A2F3349"/>
    <w:multiLevelType w:val="hybridMultilevel"/>
    <w:tmpl w:val="18B2BBF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
    <w:nsid w:val="4A515B73"/>
    <w:multiLevelType w:val="hybridMultilevel"/>
    <w:tmpl w:val="214E2D12"/>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
    <w:nsid w:val="5EAF2549"/>
    <w:multiLevelType w:val="hybridMultilevel"/>
    <w:tmpl w:val="18B2BBF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ED2910"/>
    <w:rsid w:val="00070091"/>
    <w:rsid w:val="00126A4A"/>
    <w:rsid w:val="0021425D"/>
    <w:rsid w:val="004C6D7F"/>
    <w:rsid w:val="00502F0D"/>
    <w:rsid w:val="006B3C3A"/>
    <w:rsid w:val="007964E0"/>
    <w:rsid w:val="00797065"/>
    <w:rsid w:val="007C26B1"/>
    <w:rsid w:val="007C7DFF"/>
    <w:rsid w:val="00B374EB"/>
    <w:rsid w:val="00B56516"/>
    <w:rsid w:val="00CA5719"/>
    <w:rsid w:val="00DC4871"/>
    <w:rsid w:val="00E24362"/>
    <w:rsid w:val="00ED291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719"/>
    <w:pPr>
      <w:overflowPunct w:val="0"/>
      <w:autoSpaceDE w:val="0"/>
      <w:autoSpaceDN w:val="0"/>
      <w:adjustRightInd w:val="0"/>
      <w:spacing w:after="160"/>
      <w:jc w:val="both"/>
      <w:textAlignment w:val="baseline"/>
    </w:pPr>
    <w:rPr>
      <w:sz w:val="24"/>
      <w:lang w:eastAsia="en-US"/>
    </w:rPr>
  </w:style>
  <w:style w:type="paragraph" w:styleId="Heading1">
    <w:name w:val="heading 1"/>
    <w:basedOn w:val="Normal"/>
    <w:next w:val="Normal"/>
    <w:link w:val="Heading1Char"/>
    <w:qFormat/>
    <w:rsid w:val="00CA5719"/>
    <w:pPr>
      <w:keepNext/>
      <w:keepLines/>
      <w:numPr>
        <w:numId w:val="9"/>
      </w:numPr>
      <w:spacing w:before="240" w:after="240"/>
      <w:outlineLvl w:val="0"/>
    </w:pPr>
    <w:rPr>
      <w:rFonts w:ascii="Arial" w:eastAsiaTheme="majorEastAsia" w:hAnsi="Arial" w:cstheme="majorBidi"/>
      <w:b/>
      <w:kern w:val="28"/>
      <w:sz w:val="28"/>
    </w:rPr>
  </w:style>
  <w:style w:type="paragraph" w:styleId="Heading2">
    <w:name w:val="heading 2"/>
    <w:basedOn w:val="Normal"/>
    <w:next w:val="BodyText"/>
    <w:link w:val="Heading2Char"/>
    <w:qFormat/>
    <w:rsid w:val="00CA5719"/>
    <w:pPr>
      <w:keepNext/>
      <w:keepLines/>
      <w:numPr>
        <w:ilvl w:val="1"/>
        <w:numId w:val="9"/>
      </w:numPr>
      <w:spacing w:before="160" w:after="120"/>
      <w:outlineLvl w:val="1"/>
    </w:pPr>
    <w:rPr>
      <w:rFonts w:ascii="Arial" w:hAnsi="Arial"/>
      <w:kern w:val="28"/>
    </w:rPr>
  </w:style>
  <w:style w:type="paragraph" w:styleId="Heading3">
    <w:name w:val="heading 3"/>
    <w:basedOn w:val="Normal"/>
    <w:next w:val="BodyText"/>
    <w:link w:val="Heading3Char"/>
    <w:qFormat/>
    <w:rsid w:val="00CA5719"/>
    <w:pPr>
      <w:keepNext/>
      <w:keepLines/>
      <w:numPr>
        <w:ilvl w:val="2"/>
        <w:numId w:val="9"/>
      </w:numPr>
      <w:spacing w:before="120" w:after="80"/>
      <w:outlineLvl w:val="2"/>
    </w:pPr>
    <w:rPr>
      <w:b/>
      <w:kern w:val="28"/>
    </w:rPr>
  </w:style>
  <w:style w:type="paragraph" w:styleId="Heading4">
    <w:name w:val="heading 4"/>
    <w:basedOn w:val="Normal"/>
    <w:next w:val="BodyText"/>
    <w:link w:val="Heading4Char"/>
    <w:qFormat/>
    <w:rsid w:val="00CA5719"/>
    <w:pPr>
      <w:keepNext/>
      <w:keepLines/>
      <w:numPr>
        <w:ilvl w:val="3"/>
        <w:numId w:val="9"/>
      </w:numPr>
      <w:spacing w:before="120" w:after="80"/>
      <w:outlineLvl w:val="3"/>
    </w:pPr>
    <w:rPr>
      <w:b/>
      <w:i/>
      <w:kern w:val="28"/>
    </w:rPr>
  </w:style>
  <w:style w:type="paragraph" w:styleId="Heading5">
    <w:name w:val="heading 5"/>
    <w:basedOn w:val="Normal"/>
    <w:next w:val="BodyText"/>
    <w:link w:val="Heading5Char"/>
    <w:qFormat/>
    <w:rsid w:val="00CA5719"/>
    <w:pPr>
      <w:keepNext/>
      <w:keepLines/>
      <w:numPr>
        <w:ilvl w:val="4"/>
        <w:numId w:val="9"/>
      </w:numPr>
      <w:spacing w:before="120" w:after="80"/>
      <w:outlineLvl w:val="4"/>
    </w:pPr>
    <w:rPr>
      <w:rFonts w:ascii="Arial" w:hAnsi="Arial"/>
      <w:b/>
      <w:kern w:val="28"/>
      <w:sz w:val="20"/>
    </w:rPr>
  </w:style>
  <w:style w:type="paragraph" w:styleId="Heading6">
    <w:name w:val="heading 6"/>
    <w:basedOn w:val="Normal"/>
    <w:next w:val="BodyText"/>
    <w:link w:val="Heading6Char"/>
    <w:qFormat/>
    <w:rsid w:val="00CA5719"/>
    <w:pPr>
      <w:keepNext/>
      <w:keepLines/>
      <w:numPr>
        <w:ilvl w:val="5"/>
        <w:numId w:val="9"/>
      </w:numPr>
      <w:spacing w:before="120" w:after="80"/>
      <w:outlineLvl w:val="5"/>
    </w:pPr>
    <w:rPr>
      <w:rFonts w:ascii="Arial" w:hAnsi="Arial"/>
      <w:b/>
      <w:i/>
      <w:kern w:val="28"/>
      <w:sz w:val="20"/>
    </w:rPr>
  </w:style>
  <w:style w:type="paragraph" w:styleId="Heading7">
    <w:name w:val="heading 7"/>
    <w:basedOn w:val="Normal"/>
    <w:next w:val="BodyText"/>
    <w:link w:val="Heading7Char"/>
    <w:qFormat/>
    <w:rsid w:val="00CA5719"/>
    <w:pPr>
      <w:keepNext/>
      <w:keepLines/>
      <w:numPr>
        <w:ilvl w:val="6"/>
        <w:numId w:val="9"/>
      </w:numPr>
      <w:spacing w:before="80" w:after="60"/>
      <w:outlineLvl w:val="6"/>
    </w:pPr>
    <w:rPr>
      <w:b/>
      <w:kern w:val="28"/>
      <w:sz w:val="20"/>
    </w:rPr>
  </w:style>
  <w:style w:type="paragraph" w:styleId="Heading8">
    <w:name w:val="heading 8"/>
    <w:basedOn w:val="Normal"/>
    <w:next w:val="BodyText"/>
    <w:link w:val="Heading8Char"/>
    <w:qFormat/>
    <w:rsid w:val="00CA5719"/>
    <w:pPr>
      <w:keepNext/>
      <w:keepLines/>
      <w:numPr>
        <w:ilvl w:val="7"/>
        <w:numId w:val="9"/>
      </w:numPr>
      <w:spacing w:before="80" w:after="60"/>
      <w:outlineLvl w:val="7"/>
    </w:pPr>
    <w:rPr>
      <w:b/>
      <w:i/>
      <w:kern w:val="28"/>
      <w:sz w:val="20"/>
    </w:rPr>
  </w:style>
  <w:style w:type="paragraph" w:styleId="Heading9">
    <w:name w:val="heading 9"/>
    <w:basedOn w:val="Normal"/>
    <w:next w:val="BodyText"/>
    <w:link w:val="Heading9Char"/>
    <w:qFormat/>
    <w:rsid w:val="00CA5719"/>
    <w:pPr>
      <w:keepNext/>
      <w:keepLines/>
      <w:numPr>
        <w:ilvl w:val="8"/>
        <w:numId w:val="9"/>
      </w:numPr>
      <w:spacing w:before="80" w:after="60"/>
      <w:outlineLvl w:val="8"/>
    </w:pPr>
    <w:rPr>
      <w:b/>
      <w:i/>
      <w:kern w:val="28"/>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4871"/>
    <w:rPr>
      <w:rFonts w:ascii="Arial" w:eastAsiaTheme="majorEastAsia" w:hAnsi="Arial" w:cstheme="majorBidi"/>
      <w:b/>
      <w:kern w:val="28"/>
      <w:sz w:val="28"/>
      <w:lang w:eastAsia="en-US"/>
    </w:rPr>
  </w:style>
  <w:style w:type="paragraph" w:styleId="BodyText">
    <w:name w:val="Body Text"/>
    <w:basedOn w:val="Normal"/>
    <w:link w:val="BodyTextChar"/>
    <w:uiPriority w:val="99"/>
    <w:semiHidden/>
    <w:unhideWhenUsed/>
    <w:rsid w:val="00CA5719"/>
    <w:pPr>
      <w:spacing w:after="120"/>
    </w:pPr>
  </w:style>
  <w:style w:type="character" w:customStyle="1" w:styleId="BodyTextChar">
    <w:name w:val="Body Text Char"/>
    <w:basedOn w:val="DefaultParagraphFont"/>
    <w:link w:val="BodyText"/>
    <w:uiPriority w:val="99"/>
    <w:semiHidden/>
    <w:rsid w:val="00CA5719"/>
    <w:rPr>
      <w:sz w:val="24"/>
      <w:lang w:eastAsia="en-US"/>
    </w:rPr>
  </w:style>
  <w:style w:type="character" w:customStyle="1" w:styleId="Heading2Char">
    <w:name w:val="Heading 2 Char"/>
    <w:basedOn w:val="DefaultParagraphFont"/>
    <w:link w:val="Heading2"/>
    <w:rsid w:val="00CA5719"/>
    <w:rPr>
      <w:rFonts w:ascii="Arial" w:hAnsi="Arial"/>
      <w:kern w:val="28"/>
      <w:sz w:val="24"/>
      <w:lang w:eastAsia="en-US"/>
    </w:rPr>
  </w:style>
  <w:style w:type="character" w:customStyle="1" w:styleId="Heading3Char">
    <w:name w:val="Heading 3 Char"/>
    <w:basedOn w:val="DefaultParagraphFont"/>
    <w:link w:val="Heading3"/>
    <w:rsid w:val="00CA5719"/>
    <w:rPr>
      <w:b/>
      <w:kern w:val="28"/>
      <w:sz w:val="24"/>
      <w:lang w:eastAsia="en-US"/>
    </w:rPr>
  </w:style>
  <w:style w:type="character" w:customStyle="1" w:styleId="Heading4Char">
    <w:name w:val="Heading 4 Char"/>
    <w:basedOn w:val="DefaultParagraphFont"/>
    <w:link w:val="Heading4"/>
    <w:rsid w:val="00CA5719"/>
    <w:rPr>
      <w:b/>
      <w:i/>
      <w:kern w:val="28"/>
      <w:sz w:val="24"/>
      <w:lang w:eastAsia="en-US"/>
    </w:rPr>
  </w:style>
  <w:style w:type="character" w:customStyle="1" w:styleId="Heading5Char">
    <w:name w:val="Heading 5 Char"/>
    <w:basedOn w:val="DefaultParagraphFont"/>
    <w:link w:val="Heading5"/>
    <w:rsid w:val="00CA5719"/>
    <w:rPr>
      <w:rFonts w:ascii="Arial" w:hAnsi="Arial"/>
      <w:b/>
      <w:kern w:val="28"/>
      <w:lang w:eastAsia="en-US"/>
    </w:rPr>
  </w:style>
  <w:style w:type="character" w:customStyle="1" w:styleId="Heading6Char">
    <w:name w:val="Heading 6 Char"/>
    <w:basedOn w:val="DefaultParagraphFont"/>
    <w:link w:val="Heading6"/>
    <w:rsid w:val="00CA5719"/>
    <w:rPr>
      <w:rFonts w:ascii="Arial" w:hAnsi="Arial"/>
      <w:b/>
      <w:i/>
      <w:kern w:val="28"/>
      <w:lang w:eastAsia="en-US"/>
    </w:rPr>
  </w:style>
  <w:style w:type="character" w:customStyle="1" w:styleId="Heading7Char">
    <w:name w:val="Heading 7 Char"/>
    <w:basedOn w:val="DefaultParagraphFont"/>
    <w:link w:val="Heading7"/>
    <w:rsid w:val="00CA5719"/>
    <w:rPr>
      <w:b/>
      <w:kern w:val="28"/>
      <w:lang w:eastAsia="en-US"/>
    </w:rPr>
  </w:style>
  <w:style w:type="character" w:customStyle="1" w:styleId="Heading8Char">
    <w:name w:val="Heading 8 Char"/>
    <w:basedOn w:val="DefaultParagraphFont"/>
    <w:link w:val="Heading8"/>
    <w:rsid w:val="00CA5719"/>
    <w:rPr>
      <w:b/>
      <w:i/>
      <w:kern w:val="28"/>
      <w:lang w:eastAsia="en-US"/>
    </w:rPr>
  </w:style>
  <w:style w:type="character" w:customStyle="1" w:styleId="Heading9Char">
    <w:name w:val="Heading 9 Char"/>
    <w:basedOn w:val="DefaultParagraphFont"/>
    <w:link w:val="Heading9"/>
    <w:rsid w:val="00CA5719"/>
    <w:rPr>
      <w:b/>
      <w:i/>
      <w:kern w:val="28"/>
      <w:lang w:eastAsia="en-US"/>
    </w:rPr>
  </w:style>
  <w:style w:type="paragraph" w:styleId="Caption">
    <w:name w:val="caption"/>
    <w:basedOn w:val="Normal"/>
    <w:next w:val="BodyText"/>
    <w:qFormat/>
    <w:rsid w:val="00CA5719"/>
    <w:pPr>
      <w:spacing w:before="120"/>
    </w:pPr>
    <w:rPr>
      <w:i/>
      <w:sz w:val="18"/>
    </w:rPr>
  </w:style>
  <w:style w:type="paragraph" w:styleId="Title">
    <w:name w:val="Title"/>
    <w:basedOn w:val="Normal"/>
    <w:link w:val="TitleChar"/>
    <w:qFormat/>
    <w:rsid w:val="00CA5719"/>
    <w:pPr>
      <w:keepNext/>
      <w:keepLines/>
      <w:spacing w:before="360"/>
      <w:jc w:val="center"/>
    </w:pPr>
    <w:rPr>
      <w:rFonts w:ascii="Arial" w:hAnsi="Arial"/>
      <w:b/>
      <w:kern w:val="28"/>
      <w:sz w:val="40"/>
    </w:rPr>
  </w:style>
  <w:style w:type="character" w:customStyle="1" w:styleId="TitleChar">
    <w:name w:val="Title Char"/>
    <w:basedOn w:val="DefaultParagraphFont"/>
    <w:link w:val="Title"/>
    <w:rsid w:val="00CA5719"/>
    <w:rPr>
      <w:rFonts w:ascii="Arial" w:hAnsi="Arial"/>
      <w:b/>
      <w:kern w:val="28"/>
      <w:sz w:val="40"/>
      <w:lang w:eastAsia="en-US"/>
    </w:rPr>
  </w:style>
  <w:style w:type="paragraph" w:styleId="Subtitle">
    <w:name w:val="Subtitle"/>
    <w:basedOn w:val="Title"/>
    <w:next w:val="BodyText"/>
    <w:link w:val="SubtitleChar"/>
    <w:qFormat/>
    <w:rsid w:val="00CA5719"/>
    <w:pPr>
      <w:spacing w:before="0" w:after="240"/>
    </w:pPr>
    <w:rPr>
      <w:b w:val="0"/>
      <w:i/>
      <w:sz w:val="28"/>
    </w:rPr>
  </w:style>
  <w:style w:type="character" w:customStyle="1" w:styleId="SubtitleChar">
    <w:name w:val="Subtitle Char"/>
    <w:basedOn w:val="DefaultParagraphFont"/>
    <w:link w:val="Subtitle"/>
    <w:rsid w:val="00CA5719"/>
    <w:rPr>
      <w:rFonts w:ascii="Arial" w:hAnsi="Arial"/>
      <w:i/>
      <w:kern w:val="28"/>
      <w:sz w:val="28"/>
      <w:lang w:eastAsia="en-US"/>
    </w:rPr>
  </w:style>
  <w:style w:type="character" w:styleId="Emphasis">
    <w:name w:val="Emphasis"/>
    <w:qFormat/>
    <w:rsid w:val="00CA5719"/>
    <w:rPr>
      <w:i/>
    </w:rPr>
  </w:style>
  <w:style w:type="paragraph" w:styleId="ListParagraph">
    <w:name w:val="List Paragraph"/>
    <w:basedOn w:val="Normal"/>
    <w:uiPriority w:val="34"/>
    <w:qFormat/>
    <w:rsid w:val="00CA5719"/>
    <w:pPr>
      <w:overflowPunct/>
      <w:autoSpaceDE/>
      <w:autoSpaceDN/>
      <w:adjustRightInd/>
      <w:spacing w:after="200" w:line="276" w:lineRule="auto"/>
      <w:ind w:left="720"/>
      <w:contextualSpacing/>
      <w:textAlignment w:val="auto"/>
    </w:pPr>
    <w:rPr>
      <w:rFonts w:ascii="Arial" w:eastAsiaTheme="minorHAnsi" w:hAnsi="Arial" w:cstheme="minorBidi"/>
      <w:sz w:val="20"/>
      <w:szCs w:val="22"/>
    </w:rPr>
  </w:style>
  <w:style w:type="character" w:styleId="IntenseReference">
    <w:name w:val="Intense Reference"/>
    <w:basedOn w:val="DefaultParagraphFont"/>
    <w:uiPriority w:val="32"/>
    <w:qFormat/>
    <w:rsid w:val="00CA5719"/>
    <w:rPr>
      <w:b/>
      <w:bCs/>
      <w:smallCaps/>
      <w:color w:val="C0504D" w:themeColor="accent2"/>
      <w:spacing w:val="5"/>
      <w:u w:val="single"/>
    </w:rPr>
  </w:style>
</w:styles>
</file>

<file path=word/webSettings.xml><?xml version="1.0" encoding="utf-8"?>
<w:webSettings xmlns:r="http://schemas.openxmlformats.org/officeDocument/2006/relationships" xmlns:w="http://schemas.openxmlformats.org/wordprocessingml/2006/main">
  <w:divs>
    <w:div w:id="1012146527">
      <w:bodyDiv w:val="1"/>
      <w:marLeft w:val="0"/>
      <w:marRight w:val="0"/>
      <w:marTop w:val="0"/>
      <w:marBottom w:val="0"/>
      <w:divBdr>
        <w:top w:val="none" w:sz="0" w:space="0" w:color="auto"/>
        <w:left w:val="none" w:sz="0" w:space="0" w:color="auto"/>
        <w:bottom w:val="none" w:sz="0" w:space="0" w:color="auto"/>
        <w:right w:val="none" w:sz="0" w:space="0" w:color="auto"/>
      </w:divBdr>
    </w:div>
    <w:div w:id="1048530702">
      <w:bodyDiv w:val="1"/>
      <w:marLeft w:val="0"/>
      <w:marRight w:val="0"/>
      <w:marTop w:val="0"/>
      <w:marBottom w:val="0"/>
      <w:divBdr>
        <w:top w:val="none" w:sz="0" w:space="0" w:color="auto"/>
        <w:left w:val="none" w:sz="0" w:space="0" w:color="auto"/>
        <w:bottom w:val="none" w:sz="0" w:space="0" w:color="auto"/>
        <w:right w:val="none" w:sz="0" w:space="0" w:color="auto"/>
      </w:divBdr>
    </w:div>
    <w:div w:id="208564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252</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FEA Ltd</Company>
  <LinksUpToDate>false</LinksUpToDate>
  <CharactersWithSpaces>1686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LUSAS</dc:creator>
  <cp:keywords/>
  <dc:description/>
  <cp:lastModifiedBy>LUSAS</cp:lastModifiedBy>
  <cp:revision>2</cp:revision>
  <dcterms:created xsi:type="dcterms:W3CDTF">2010-06-16T08:34:00Z</dcterms:created>
  <dcterms:modified xsi:type="dcterms:W3CDTF">2010-06-16T08:55:00Z</dcterms:modified>
</cp:coreProperties>
</file>