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48B" w:rsidRPr="00DC5AED" w:rsidRDefault="00F73295" w:rsidP="00F73295">
      <w:pPr>
        <w:jc w:val="center"/>
        <w:rPr>
          <w:sz w:val="32"/>
          <w:szCs w:val="32"/>
          <w:u w:val="single"/>
        </w:rPr>
      </w:pPr>
      <w:r>
        <w:rPr>
          <w:sz w:val="32"/>
          <w:szCs w:val="32"/>
          <w:u w:val="single"/>
        </w:rPr>
        <w:t>Script to align beam a</w:t>
      </w:r>
      <w:r w:rsidR="00F276A6" w:rsidRPr="00DC5AED">
        <w:rPr>
          <w:sz w:val="32"/>
          <w:szCs w:val="32"/>
          <w:u w:val="single"/>
        </w:rPr>
        <w:t>xes</w:t>
      </w:r>
      <w:r>
        <w:rPr>
          <w:sz w:val="32"/>
          <w:szCs w:val="32"/>
          <w:u w:val="single"/>
        </w:rPr>
        <w:t xml:space="preserve"> s</w:t>
      </w:r>
      <w:r w:rsidR="00230714">
        <w:rPr>
          <w:sz w:val="32"/>
          <w:szCs w:val="32"/>
          <w:u w:val="single"/>
        </w:rPr>
        <w:t xml:space="preserve">uch that </w:t>
      </w:r>
      <w:r w:rsidR="00E463D3">
        <w:rPr>
          <w:sz w:val="32"/>
          <w:szCs w:val="32"/>
          <w:u w:val="single"/>
        </w:rPr>
        <w:t xml:space="preserve">y </w:t>
      </w:r>
      <w:r w:rsidR="00230714">
        <w:rPr>
          <w:sz w:val="32"/>
          <w:szCs w:val="32"/>
          <w:u w:val="single"/>
        </w:rPr>
        <w:t xml:space="preserve">is </w:t>
      </w:r>
      <w:r w:rsidR="00E463D3">
        <w:rPr>
          <w:sz w:val="32"/>
          <w:szCs w:val="32"/>
          <w:u w:val="single"/>
        </w:rPr>
        <w:t>horizontal</w:t>
      </w:r>
    </w:p>
    <w:p w:rsidR="00F276A6" w:rsidRDefault="00F276A6"/>
    <w:p w:rsidR="00F276A6" w:rsidRDefault="00115B7C">
      <w:r>
        <w:t>In LUSAS it is essential for beams to be correctly aligned so that the input section properties match the intended orientation of the beam. The orientation can be checked by viewing the element axes (Mesh layer – tick ‘</w:t>
      </w:r>
      <w:r w:rsidR="007262C9">
        <w:t>show element axes</w:t>
      </w:r>
      <w:r>
        <w:t xml:space="preserve">’) or by turning on section fleshing. </w:t>
      </w:r>
      <w:r w:rsidR="00F276A6">
        <w:t xml:space="preserve">The default line axes and line mesh axes </w:t>
      </w:r>
      <w:r w:rsidR="002E785D">
        <w:t>may</w:t>
      </w:r>
      <w:r w:rsidR="00F276A6">
        <w:t xml:space="preserve"> not </w:t>
      </w:r>
      <w:r w:rsidR="002E785D">
        <w:t xml:space="preserve">be </w:t>
      </w:r>
      <w:r>
        <w:t>necessarily</w:t>
      </w:r>
      <w:r w:rsidR="00F276A6">
        <w:t xml:space="preserve"> correct </w:t>
      </w:r>
      <w:r>
        <w:t xml:space="preserve">and </w:t>
      </w:r>
      <w:r w:rsidR="002E785D">
        <w:t xml:space="preserve">these </w:t>
      </w:r>
      <w:r>
        <w:t>should always be checked</w:t>
      </w:r>
      <w:r w:rsidR="00F276A6">
        <w:t>. For example, a small deviation from horizontal will cause the axes to flip by 90°.</w:t>
      </w:r>
    </w:p>
    <w:p w:rsidR="00F276A6" w:rsidRDefault="00F276A6"/>
    <w:p w:rsidR="00F276A6" w:rsidRDefault="00DC5AED" w:rsidP="00115B7C">
      <w:pPr>
        <w:jc w:val="center"/>
      </w:pPr>
      <w:r>
        <w:rPr>
          <w:noProof/>
          <w:lang w:eastAsia="en-GB"/>
        </w:rPr>
        <w:drawing>
          <wp:inline distT="0" distB="0" distL="0" distR="0">
            <wp:extent cx="4410075" cy="327660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4410075" cy="3276600"/>
                    </a:xfrm>
                    <a:prstGeom prst="rect">
                      <a:avLst/>
                    </a:prstGeom>
                    <a:noFill/>
                    <a:ln w="9525">
                      <a:noFill/>
                      <a:miter lim="800000"/>
                      <a:headEnd/>
                      <a:tailEnd/>
                    </a:ln>
                  </pic:spPr>
                </pic:pic>
              </a:graphicData>
            </a:graphic>
          </wp:inline>
        </w:drawing>
      </w:r>
    </w:p>
    <w:p w:rsidR="00F276A6" w:rsidRDefault="00F276A6"/>
    <w:p w:rsidR="00F276A6" w:rsidRDefault="00F276A6">
      <w:r>
        <w:t xml:space="preserve">This can be corrected by assigning </w:t>
      </w:r>
      <w:r w:rsidR="00DC5AED">
        <w:t>each</w:t>
      </w:r>
      <w:r>
        <w:t xml:space="preserve"> line mesh with a Beta angle or </w:t>
      </w:r>
      <w:r w:rsidR="00115B7C">
        <w:t>l</w:t>
      </w:r>
      <w:r>
        <w:t xml:space="preserve">ocal </w:t>
      </w:r>
      <w:r w:rsidR="00115B7C">
        <w:t>c</w:t>
      </w:r>
      <w:r>
        <w:t xml:space="preserve">oordinate, but this becomes time-consuming and error-prone for significant models. </w:t>
      </w:r>
    </w:p>
    <w:p w:rsidR="00F276A6" w:rsidRDefault="00F276A6"/>
    <w:p w:rsidR="00F276A6" w:rsidRDefault="00F276A6">
      <w:r>
        <w:t xml:space="preserve">The attached script automates the assignment of line meshes, using local coordinate attributes to keep the axes consistent. </w:t>
      </w:r>
      <w:r w:rsidR="00442A12" w:rsidRPr="00442A12">
        <w:rPr>
          <w:u w:val="single"/>
        </w:rPr>
        <w:t>In this script t</w:t>
      </w:r>
      <w:r w:rsidRPr="00442A12">
        <w:rPr>
          <w:u w:val="single"/>
        </w:rPr>
        <w:t>he chosen orientation is for the local y-axis to always be horizontal</w:t>
      </w:r>
      <w:r w:rsidR="004231FD">
        <w:t>.</w:t>
      </w:r>
      <w:r>
        <w:t xml:space="preserve"> </w:t>
      </w:r>
      <w:r w:rsidR="004231FD">
        <w:t>T</w:t>
      </w:r>
      <w:r>
        <w:t>he</w:t>
      </w:r>
      <w:r w:rsidR="004231FD">
        <w:t xml:space="preserve"> local x is in the direction of the line and the</w:t>
      </w:r>
      <w:r>
        <w:t xml:space="preserve"> local z-axis is </w:t>
      </w:r>
      <w:r w:rsidR="004231FD">
        <w:t>found such that it forms an orthogonal system with x and y.</w:t>
      </w:r>
    </w:p>
    <w:p w:rsidR="00115B7C" w:rsidRDefault="00115B7C"/>
    <w:p w:rsidR="00F276A6" w:rsidRDefault="00DC5AED" w:rsidP="00115B7C">
      <w:pPr>
        <w:jc w:val="center"/>
      </w:pPr>
      <w:r>
        <w:rPr>
          <w:noProof/>
          <w:lang w:eastAsia="en-GB"/>
        </w:rPr>
        <w:drawing>
          <wp:inline distT="0" distB="0" distL="0" distR="0">
            <wp:extent cx="4410075" cy="327660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srcRect/>
                    <a:stretch>
                      <a:fillRect/>
                    </a:stretch>
                  </pic:blipFill>
                  <pic:spPr bwMode="auto">
                    <a:xfrm>
                      <a:off x="0" y="0"/>
                      <a:ext cx="4410075" cy="3276600"/>
                    </a:xfrm>
                    <a:prstGeom prst="rect">
                      <a:avLst/>
                    </a:prstGeom>
                    <a:noFill/>
                    <a:ln w="9525">
                      <a:noFill/>
                      <a:miter lim="800000"/>
                      <a:headEnd/>
                      <a:tailEnd/>
                    </a:ln>
                  </pic:spPr>
                </pic:pic>
              </a:graphicData>
            </a:graphic>
          </wp:inline>
        </w:drawing>
      </w:r>
    </w:p>
    <w:p w:rsidR="00F276A6" w:rsidRDefault="00F276A6"/>
    <w:p w:rsidR="00115B7C" w:rsidRDefault="00115B7C">
      <w:pPr>
        <w:overflowPunct/>
        <w:autoSpaceDE/>
        <w:autoSpaceDN/>
        <w:adjustRightInd/>
        <w:textAlignment w:val="auto"/>
      </w:pPr>
      <w:r>
        <w:br w:type="page"/>
      </w:r>
    </w:p>
    <w:p w:rsidR="00F276A6" w:rsidRPr="00ED5EFE" w:rsidRDefault="00F276A6">
      <w:pPr>
        <w:rPr>
          <w:b/>
        </w:rPr>
      </w:pPr>
      <w:r>
        <w:lastRenderedPageBreak/>
        <w:t xml:space="preserve">The script is set up to assign a thick nonlinear beam (BTS3) mesh with </w:t>
      </w:r>
      <w:r w:rsidR="00B55503">
        <w:t>one division</w:t>
      </w:r>
      <w:r>
        <w:t xml:space="preserve"> to all currently selected lines. Please note that in most cases this will result in a mesh that is far too coarse for accurate results. </w:t>
      </w:r>
      <w:r w:rsidRPr="00ED5EFE">
        <w:rPr>
          <w:b/>
        </w:rPr>
        <w:t>The generated mesh should be edited by the user to ensure a suitable mesh type (i.e. BMS3 or BTS3) and spacing (i.e. 0.1m, 1m, etc…) for the specific model.</w:t>
      </w:r>
    </w:p>
    <w:p w:rsidR="00C446D1" w:rsidRDefault="00C446D1"/>
    <w:p w:rsidR="00C446D1" w:rsidRDefault="00C446D1">
      <w:r>
        <w:t>The script assumes that the global Z-axis is vertical.</w:t>
      </w:r>
    </w:p>
    <w:p w:rsidR="00F276A6" w:rsidRDefault="00F276A6"/>
    <w:p w:rsidR="00F276A6" w:rsidRDefault="00F276A6">
      <w:r>
        <w:t>To use the script, please follow the instructions below.</w:t>
      </w:r>
    </w:p>
    <w:p w:rsidR="00F276A6" w:rsidRDefault="00F276A6"/>
    <w:p w:rsidR="00115B7C" w:rsidRDefault="00115B7C" w:rsidP="00A42E2C">
      <w:pPr>
        <w:pStyle w:val="ListParagraph"/>
        <w:numPr>
          <w:ilvl w:val="0"/>
          <w:numId w:val="2"/>
        </w:numPr>
      </w:pPr>
      <w:r>
        <w:t xml:space="preserve">Save the script </w:t>
      </w:r>
      <w:proofErr w:type="spellStart"/>
      <w:r w:rsidR="00A42E2C">
        <w:rPr>
          <w:b/>
        </w:rPr>
        <w:t>OrientateBeam_y_horizontal</w:t>
      </w:r>
      <w:r w:rsidRPr="00A42E2C">
        <w:rPr>
          <w:b/>
        </w:rPr>
        <w:t>.vbs</w:t>
      </w:r>
      <w:proofErr w:type="spellEnd"/>
      <w:r>
        <w:t xml:space="preserve"> locally.</w:t>
      </w:r>
    </w:p>
    <w:p w:rsidR="00F276A6" w:rsidRDefault="00115B7C" w:rsidP="00115B7C">
      <w:pPr>
        <w:pStyle w:val="ListParagraph"/>
        <w:numPr>
          <w:ilvl w:val="0"/>
          <w:numId w:val="2"/>
        </w:numPr>
      </w:pPr>
      <w:r>
        <w:t>In the model, select all lines to be meshed.</w:t>
      </w:r>
    </w:p>
    <w:p w:rsidR="00DC5AED" w:rsidRDefault="00115B7C" w:rsidP="00115B7C">
      <w:pPr>
        <w:pStyle w:val="ListParagraph"/>
        <w:numPr>
          <w:ilvl w:val="0"/>
          <w:numId w:val="2"/>
        </w:numPr>
      </w:pPr>
      <w:r>
        <w:t>Run the script by clicking the ‘Run Script’ icon (</w:t>
      </w:r>
      <w:r w:rsidR="00DC5AED">
        <w:rPr>
          <w:noProof/>
          <w:lang w:eastAsia="en-GB"/>
        </w:rPr>
        <w:drawing>
          <wp:inline distT="0" distB="0" distL="0" distR="0">
            <wp:extent cx="169155" cy="143302"/>
            <wp:effectExtent l="19050" t="0" r="229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l="14961" t="22857" r="15202" b="17143"/>
                    <a:stretch>
                      <a:fillRect/>
                    </a:stretch>
                  </pic:blipFill>
                  <pic:spPr bwMode="auto">
                    <a:xfrm>
                      <a:off x="0" y="0"/>
                      <a:ext cx="169155" cy="143302"/>
                    </a:xfrm>
                    <a:prstGeom prst="rect">
                      <a:avLst/>
                    </a:prstGeom>
                    <a:noFill/>
                    <a:ln w="9525">
                      <a:noFill/>
                      <a:miter lim="800000"/>
                      <a:headEnd/>
                      <a:tailEnd/>
                    </a:ln>
                  </pic:spPr>
                </pic:pic>
              </a:graphicData>
            </a:graphic>
          </wp:inline>
        </w:drawing>
      </w:r>
      <w:r>
        <w:t xml:space="preserve">) and </w:t>
      </w:r>
      <w:r w:rsidR="00DC5AED">
        <w:t xml:space="preserve">opening </w:t>
      </w:r>
      <w:proofErr w:type="spellStart"/>
      <w:r w:rsidR="0045506C">
        <w:rPr>
          <w:b/>
        </w:rPr>
        <w:t>OrientateBeam_y_horizontal</w:t>
      </w:r>
      <w:r w:rsidR="0045506C" w:rsidRPr="00A42E2C">
        <w:rPr>
          <w:b/>
        </w:rPr>
        <w:t>.vbs</w:t>
      </w:r>
      <w:proofErr w:type="spellEnd"/>
      <w:r w:rsidR="0045506C">
        <w:rPr>
          <w:b/>
        </w:rPr>
        <w:t>.</w:t>
      </w:r>
    </w:p>
    <w:p w:rsidR="00DC5AED" w:rsidRDefault="00DC5AED" w:rsidP="00115B7C">
      <w:pPr>
        <w:pStyle w:val="ListParagraph"/>
        <w:numPr>
          <w:ilvl w:val="0"/>
          <w:numId w:val="2"/>
        </w:numPr>
      </w:pPr>
      <w:r>
        <w:t>Visually check the mesh orientations using ‘show element orientations’ or section fleshing.</w:t>
      </w:r>
    </w:p>
    <w:p w:rsidR="00115B7C" w:rsidRDefault="00DC5AED" w:rsidP="00115B7C">
      <w:pPr>
        <w:pStyle w:val="ListParagraph"/>
        <w:numPr>
          <w:ilvl w:val="0"/>
          <w:numId w:val="2"/>
        </w:numPr>
      </w:pPr>
      <w:r>
        <w:t xml:space="preserve">Edit the generated mesh ‘BTS3 </w:t>
      </w:r>
      <w:r w:rsidR="00B55503">
        <w:t>1div</w:t>
      </w:r>
      <w:r>
        <w:t>’ to ensure a suitable mesh type and spacing for your model are used.</w:t>
      </w:r>
    </w:p>
    <w:p w:rsidR="00C446D1" w:rsidRDefault="00C446D1" w:rsidP="00C446D1"/>
    <w:p w:rsidR="00DC5AED" w:rsidRDefault="00DC5AED" w:rsidP="00C446D1">
      <w:r>
        <w:t xml:space="preserve">If multiple different line mesh types are required, the lines for each type should be meshed at a time, then the name of the generated mesh attribute </w:t>
      </w:r>
      <w:r w:rsidR="000E6F1A">
        <w:t xml:space="preserve">should be </w:t>
      </w:r>
      <w:r>
        <w:t>changed to avoid them being overwritten when the script is run for the next batch.</w:t>
      </w:r>
    </w:p>
    <w:p w:rsidR="00F276A6" w:rsidRDefault="00F276A6"/>
    <w:p w:rsidR="00C446D1" w:rsidRDefault="00C446D1"/>
    <w:p w:rsidR="00C446D1" w:rsidRDefault="00C446D1"/>
    <w:p w:rsidR="00F276A6" w:rsidRDefault="00F276A6"/>
    <w:p w:rsidR="00F276A6" w:rsidRDefault="00DC5AED" w:rsidP="00115B7C">
      <w:r>
        <w:t xml:space="preserve">N.B. </w:t>
      </w:r>
      <w:r w:rsidR="00115B7C">
        <w:t>THIS SCRIPT IS NOT PART OF LUSAS SOFTWARE AND AS SUCH IS NOT QUALITY APPROVED OR SUPPORTED. IT IS PROVIDED ON AN AS IS BASIS FOR DEMONSTRATION PURPOSES ONLY.</w:t>
      </w:r>
    </w:p>
    <w:sectPr w:rsidR="00F276A6" w:rsidSect="00F276A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714610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FCC327D"/>
    <w:multiLevelType w:val="hybridMultilevel"/>
    <w:tmpl w:val="607835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rawingGridVerticalSpacing w:val="119"/>
  <w:displayHorizontalDrawingGridEvery w:val="2"/>
  <w:displayVerticalDrawingGridEvery w:val="0"/>
  <w:characterSpacingControl w:val="doNotCompress"/>
  <w:compat/>
  <w:rsids>
    <w:rsidRoot w:val="00F276A6"/>
    <w:rsid w:val="00052302"/>
    <w:rsid w:val="00080F33"/>
    <w:rsid w:val="000C26D9"/>
    <w:rsid w:val="000E6F1A"/>
    <w:rsid w:val="00115B7C"/>
    <w:rsid w:val="00230714"/>
    <w:rsid w:val="002E785D"/>
    <w:rsid w:val="003D395A"/>
    <w:rsid w:val="003F70EE"/>
    <w:rsid w:val="004231FD"/>
    <w:rsid w:val="00442A12"/>
    <w:rsid w:val="0045506C"/>
    <w:rsid w:val="00510C72"/>
    <w:rsid w:val="0066048B"/>
    <w:rsid w:val="0068764F"/>
    <w:rsid w:val="007262C9"/>
    <w:rsid w:val="00821319"/>
    <w:rsid w:val="0085440E"/>
    <w:rsid w:val="00902048"/>
    <w:rsid w:val="0099228D"/>
    <w:rsid w:val="009C6994"/>
    <w:rsid w:val="00A42E2C"/>
    <w:rsid w:val="00A628BF"/>
    <w:rsid w:val="00B55503"/>
    <w:rsid w:val="00BA57D6"/>
    <w:rsid w:val="00C446D1"/>
    <w:rsid w:val="00D82AF8"/>
    <w:rsid w:val="00DC5AED"/>
    <w:rsid w:val="00E463D3"/>
    <w:rsid w:val="00E94040"/>
    <w:rsid w:val="00EB6104"/>
    <w:rsid w:val="00ED5EFE"/>
    <w:rsid w:val="00F276A6"/>
    <w:rsid w:val="00F732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994"/>
    <w:pPr>
      <w:overflowPunct w:val="0"/>
      <w:autoSpaceDE w:val="0"/>
      <w:autoSpaceDN w:val="0"/>
      <w:adjustRightInd w:val="0"/>
      <w:textAlignment w:val="baseline"/>
    </w:pPr>
    <w:rPr>
      <w:rFonts w:asciiTheme="minorHAnsi" w:hAnsiTheme="minorHAnsi"/>
      <w:sz w:val="22"/>
      <w:lang w:eastAsia="en-US"/>
    </w:rPr>
  </w:style>
  <w:style w:type="paragraph" w:styleId="Heading1">
    <w:name w:val="heading 1"/>
    <w:basedOn w:val="Normal"/>
    <w:next w:val="Heading2"/>
    <w:link w:val="Heading1Char"/>
    <w:qFormat/>
    <w:rsid w:val="000C26D9"/>
    <w:pPr>
      <w:keepNext/>
      <w:spacing w:before="840" w:after="240" w:line="320" w:lineRule="atLeast"/>
      <w:outlineLvl w:val="0"/>
    </w:pPr>
    <w:rPr>
      <w:rFonts w:ascii="Arial Black" w:hAnsi="Arial Black"/>
      <w:color w:val="808080"/>
      <w:spacing w:val="-30"/>
      <w:kern w:val="20"/>
      <w:sz w:val="68"/>
    </w:rPr>
  </w:style>
  <w:style w:type="paragraph" w:styleId="Heading2">
    <w:name w:val="heading 2"/>
    <w:basedOn w:val="Normal"/>
    <w:next w:val="Normal"/>
    <w:link w:val="Heading2Char"/>
    <w:qFormat/>
    <w:rsid w:val="000C26D9"/>
    <w:pPr>
      <w:keepNext/>
      <w:spacing w:before="160" w:after="60" w:line="160" w:lineRule="atLeast"/>
      <w:ind w:left="-1685"/>
      <w:outlineLvl w:val="1"/>
    </w:pPr>
    <w:rPr>
      <w:rFonts w:ascii="Arial Black" w:eastAsiaTheme="majorEastAsia" w:hAnsi="Arial Black" w:cstheme="majorBidi"/>
      <w:color w:val="808080"/>
      <w:spacing w:val="-12"/>
      <w:kern w:val="20"/>
      <w:sz w:val="28"/>
    </w:rPr>
  </w:style>
  <w:style w:type="paragraph" w:styleId="Heading3">
    <w:name w:val="heading 3"/>
    <w:basedOn w:val="Heading1"/>
    <w:next w:val="BodyText"/>
    <w:link w:val="Heading3Char"/>
    <w:qFormat/>
    <w:rsid w:val="000C26D9"/>
    <w:pPr>
      <w:spacing w:before="90" w:after="90" w:line="160" w:lineRule="atLeast"/>
      <w:outlineLvl w:val="2"/>
    </w:pPr>
    <w:rPr>
      <w:color w:val="auto"/>
      <w:spacing w:val="-10"/>
      <w:kern w:val="0"/>
      <w:sz w:val="24"/>
    </w:rPr>
  </w:style>
  <w:style w:type="paragraph" w:styleId="Heading4">
    <w:name w:val="heading 4"/>
    <w:basedOn w:val="Heading3"/>
    <w:next w:val="BodyText"/>
    <w:link w:val="Heading4Char"/>
    <w:qFormat/>
    <w:rsid w:val="000C26D9"/>
    <w:pPr>
      <w:spacing w:before="0" w:line="240" w:lineRule="auto"/>
      <w:outlineLvl w:val="3"/>
    </w:pPr>
    <w:rPr>
      <w:spacing w:val="-4"/>
      <w:sz w:val="20"/>
    </w:rPr>
  </w:style>
  <w:style w:type="paragraph" w:styleId="Heading5">
    <w:name w:val="heading 5"/>
    <w:basedOn w:val="Heading4"/>
    <w:next w:val="BodyText"/>
    <w:link w:val="Heading5Char"/>
    <w:qFormat/>
    <w:rsid w:val="000C26D9"/>
    <w:pPr>
      <w:outlineLvl w:val="4"/>
    </w:pPr>
    <w:rPr>
      <w:rFonts w:ascii="Arial" w:hAnsi="Arial"/>
      <w:b/>
      <w:sz w:val="16"/>
    </w:rPr>
  </w:style>
  <w:style w:type="paragraph" w:styleId="Heading6">
    <w:name w:val="heading 6"/>
    <w:aliases w:val="case study"/>
    <w:basedOn w:val="Heading4"/>
    <w:link w:val="Heading6Char"/>
    <w:qFormat/>
    <w:rsid w:val="000C26D9"/>
    <w:pPr>
      <w:pBdr>
        <w:top w:val="single" w:sz="6" w:space="6" w:color="FFFFFF"/>
        <w:left w:val="single" w:sz="6" w:space="6" w:color="FFFFFF"/>
        <w:right w:val="single" w:sz="6" w:space="6" w:color="FFFFFF"/>
      </w:pBdr>
      <w:shd w:val="pct25" w:color="auto" w:fill="auto"/>
      <w:spacing w:after="0"/>
      <w:outlineLvl w:val="5"/>
    </w:pPr>
    <w:rPr>
      <w:spacing w:val="-14"/>
    </w:rPr>
  </w:style>
  <w:style w:type="paragraph" w:styleId="Heading7">
    <w:name w:val="heading 7"/>
    <w:aliases w:val="subroutine"/>
    <w:basedOn w:val="Heading4"/>
    <w:next w:val="BodyText"/>
    <w:link w:val="Heading7Char"/>
    <w:qFormat/>
    <w:rsid w:val="000C26D9"/>
    <w:pPr>
      <w:pBdr>
        <w:top w:val="single" w:sz="18" w:space="1" w:color="auto"/>
      </w:pBdr>
      <w:shd w:val="pct20" w:color="auto" w:fill="auto"/>
      <w:spacing w:before="240" w:after="160"/>
      <w:ind w:left="-1080"/>
      <w:outlineLvl w:val="6"/>
    </w:pPr>
  </w:style>
  <w:style w:type="paragraph" w:styleId="Heading8">
    <w:name w:val="heading 8"/>
    <w:basedOn w:val="Heading4"/>
    <w:next w:val="ListBullet"/>
    <w:link w:val="Heading8Char"/>
    <w:qFormat/>
    <w:rsid w:val="000C26D9"/>
    <w:pPr>
      <w:outlineLvl w:val="7"/>
    </w:pPr>
    <w:rPr>
      <w:sz w:val="18"/>
    </w:rPr>
  </w:style>
  <w:style w:type="paragraph" w:styleId="Heading9">
    <w:name w:val="heading 9"/>
    <w:basedOn w:val="Heading3"/>
    <w:next w:val="BodyText"/>
    <w:link w:val="Heading9Char"/>
    <w:qFormat/>
    <w:rsid w:val="000C26D9"/>
    <w:pPr>
      <w:spacing w:before="240"/>
      <w:jc w:val="center"/>
      <w:outlineLvl w:val="8"/>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26D9"/>
    <w:rPr>
      <w:rFonts w:ascii="Arial Black" w:hAnsi="Arial Black"/>
      <w:color w:val="808080"/>
      <w:spacing w:val="-30"/>
      <w:kern w:val="20"/>
      <w:sz w:val="68"/>
      <w:lang w:eastAsia="en-US"/>
    </w:rPr>
  </w:style>
  <w:style w:type="character" w:customStyle="1" w:styleId="Heading2Char">
    <w:name w:val="Heading 2 Char"/>
    <w:basedOn w:val="DefaultParagraphFont"/>
    <w:link w:val="Heading2"/>
    <w:rsid w:val="000C26D9"/>
    <w:rPr>
      <w:rFonts w:ascii="Arial Black" w:eastAsiaTheme="majorEastAsia" w:hAnsi="Arial Black" w:cstheme="majorBidi"/>
      <w:color w:val="808080"/>
      <w:spacing w:val="-12"/>
      <w:kern w:val="20"/>
      <w:sz w:val="28"/>
      <w:lang w:eastAsia="en-US"/>
    </w:rPr>
  </w:style>
  <w:style w:type="paragraph" w:styleId="BodyText">
    <w:name w:val="Body Text"/>
    <w:basedOn w:val="Normal"/>
    <w:link w:val="BodyTextChar"/>
    <w:uiPriority w:val="99"/>
    <w:semiHidden/>
    <w:unhideWhenUsed/>
    <w:rsid w:val="000C26D9"/>
    <w:pPr>
      <w:spacing w:after="120"/>
    </w:pPr>
  </w:style>
  <w:style w:type="character" w:customStyle="1" w:styleId="BodyTextChar">
    <w:name w:val="Body Text Char"/>
    <w:basedOn w:val="DefaultParagraphFont"/>
    <w:link w:val="BodyText"/>
    <w:uiPriority w:val="99"/>
    <w:semiHidden/>
    <w:rsid w:val="000C26D9"/>
    <w:rPr>
      <w:lang w:eastAsia="en-US"/>
    </w:rPr>
  </w:style>
  <w:style w:type="character" w:customStyle="1" w:styleId="Heading3Char">
    <w:name w:val="Heading 3 Char"/>
    <w:basedOn w:val="DefaultParagraphFont"/>
    <w:link w:val="Heading3"/>
    <w:rsid w:val="000C26D9"/>
    <w:rPr>
      <w:rFonts w:ascii="Arial Black" w:hAnsi="Arial Black"/>
      <w:spacing w:val="-10"/>
      <w:sz w:val="24"/>
      <w:lang w:eastAsia="en-US"/>
    </w:rPr>
  </w:style>
  <w:style w:type="character" w:customStyle="1" w:styleId="Heading4Char">
    <w:name w:val="Heading 4 Char"/>
    <w:basedOn w:val="DefaultParagraphFont"/>
    <w:link w:val="Heading4"/>
    <w:rsid w:val="000C26D9"/>
    <w:rPr>
      <w:rFonts w:ascii="Arial Black" w:hAnsi="Arial Black"/>
      <w:spacing w:val="-4"/>
      <w:lang w:eastAsia="en-US"/>
    </w:rPr>
  </w:style>
  <w:style w:type="character" w:customStyle="1" w:styleId="Heading5Char">
    <w:name w:val="Heading 5 Char"/>
    <w:basedOn w:val="DefaultParagraphFont"/>
    <w:link w:val="Heading5"/>
    <w:rsid w:val="000C26D9"/>
    <w:rPr>
      <w:rFonts w:ascii="Arial" w:hAnsi="Arial"/>
      <w:b/>
      <w:spacing w:val="-4"/>
      <w:sz w:val="16"/>
      <w:lang w:eastAsia="en-US"/>
    </w:rPr>
  </w:style>
  <w:style w:type="character" w:customStyle="1" w:styleId="Heading6Char">
    <w:name w:val="Heading 6 Char"/>
    <w:aliases w:val="case study Char"/>
    <w:basedOn w:val="DefaultParagraphFont"/>
    <w:link w:val="Heading6"/>
    <w:rsid w:val="000C26D9"/>
    <w:rPr>
      <w:rFonts w:ascii="Arial Black" w:hAnsi="Arial Black"/>
      <w:spacing w:val="-14"/>
      <w:shd w:val="pct25" w:color="auto" w:fill="auto"/>
      <w:lang w:eastAsia="en-US"/>
    </w:rPr>
  </w:style>
  <w:style w:type="character" w:customStyle="1" w:styleId="Heading7Char">
    <w:name w:val="Heading 7 Char"/>
    <w:aliases w:val="subroutine Char"/>
    <w:basedOn w:val="DefaultParagraphFont"/>
    <w:link w:val="Heading7"/>
    <w:rsid w:val="000C26D9"/>
    <w:rPr>
      <w:rFonts w:ascii="Arial Black" w:hAnsi="Arial Black"/>
      <w:spacing w:val="-4"/>
      <w:shd w:val="pct20" w:color="auto" w:fill="auto"/>
      <w:lang w:eastAsia="en-US"/>
    </w:rPr>
  </w:style>
  <w:style w:type="character" w:customStyle="1" w:styleId="Heading8Char">
    <w:name w:val="Heading 8 Char"/>
    <w:basedOn w:val="DefaultParagraphFont"/>
    <w:link w:val="Heading8"/>
    <w:rsid w:val="000C26D9"/>
    <w:rPr>
      <w:rFonts w:ascii="Arial Black" w:hAnsi="Arial Black"/>
      <w:spacing w:val="-4"/>
      <w:sz w:val="18"/>
      <w:lang w:eastAsia="en-US"/>
    </w:rPr>
  </w:style>
  <w:style w:type="paragraph" w:styleId="ListBullet">
    <w:name w:val="List Bullet"/>
    <w:basedOn w:val="Normal"/>
    <w:uiPriority w:val="99"/>
    <w:semiHidden/>
    <w:unhideWhenUsed/>
    <w:rsid w:val="000C26D9"/>
    <w:pPr>
      <w:numPr>
        <w:numId w:val="1"/>
      </w:numPr>
      <w:contextualSpacing/>
    </w:pPr>
  </w:style>
  <w:style w:type="character" w:customStyle="1" w:styleId="Heading9Char">
    <w:name w:val="Heading 9 Char"/>
    <w:basedOn w:val="DefaultParagraphFont"/>
    <w:link w:val="Heading9"/>
    <w:rsid w:val="000C26D9"/>
    <w:rPr>
      <w:rFonts w:ascii="Arial Black" w:hAnsi="Arial Black"/>
      <w:spacing w:val="-10"/>
      <w:sz w:val="44"/>
      <w:lang w:eastAsia="en-US"/>
    </w:rPr>
  </w:style>
  <w:style w:type="paragraph" w:styleId="Caption">
    <w:name w:val="caption"/>
    <w:basedOn w:val="Normal"/>
    <w:next w:val="BodyText"/>
    <w:qFormat/>
    <w:rsid w:val="000C26D9"/>
    <w:pPr>
      <w:spacing w:before="120" w:after="240"/>
      <w:jc w:val="center"/>
    </w:pPr>
    <w:rPr>
      <w:b/>
      <w:spacing w:val="-5"/>
    </w:rPr>
  </w:style>
  <w:style w:type="paragraph" w:styleId="Title">
    <w:name w:val="Title"/>
    <w:basedOn w:val="Normal"/>
    <w:link w:val="TitleChar"/>
    <w:qFormat/>
    <w:rsid w:val="000C26D9"/>
    <w:pPr>
      <w:keepNext/>
      <w:pBdr>
        <w:bottom w:val="single" w:sz="6" w:space="14" w:color="808080"/>
      </w:pBdr>
      <w:spacing w:before="70" w:after="2540" w:line="420" w:lineRule="exact"/>
      <w:jc w:val="center"/>
    </w:pPr>
    <w:rPr>
      <w:rFonts w:ascii="Arial Black" w:hAnsi="Arial Black"/>
      <w:color w:val="808080"/>
      <w:spacing w:val="-35"/>
      <w:kern w:val="28"/>
      <w:sz w:val="40"/>
    </w:rPr>
  </w:style>
  <w:style w:type="character" w:customStyle="1" w:styleId="TitleChar">
    <w:name w:val="Title Char"/>
    <w:basedOn w:val="DefaultParagraphFont"/>
    <w:link w:val="Title"/>
    <w:rsid w:val="000C26D9"/>
    <w:rPr>
      <w:rFonts w:ascii="Arial Black" w:hAnsi="Arial Black"/>
      <w:color w:val="808080"/>
      <w:spacing w:val="-35"/>
      <w:kern w:val="28"/>
      <w:sz w:val="40"/>
      <w:lang w:eastAsia="en-US"/>
    </w:rPr>
  </w:style>
  <w:style w:type="paragraph" w:styleId="Subtitle">
    <w:name w:val="Subtitle"/>
    <w:basedOn w:val="Normal"/>
    <w:link w:val="SubtitleChar"/>
    <w:qFormat/>
    <w:rsid w:val="000C26D9"/>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0C26D9"/>
    <w:rPr>
      <w:rFonts w:ascii="Arial" w:hAnsi="Arial" w:cs="Arial"/>
      <w:sz w:val="24"/>
      <w:szCs w:val="24"/>
      <w:lang w:eastAsia="en-US"/>
    </w:rPr>
  </w:style>
  <w:style w:type="character" w:styleId="Emphasis">
    <w:name w:val="Emphasis"/>
    <w:qFormat/>
    <w:rsid w:val="000C26D9"/>
    <w:rPr>
      <w:i/>
      <w:sz w:val="20"/>
    </w:rPr>
  </w:style>
  <w:style w:type="paragraph" w:styleId="BalloonText">
    <w:name w:val="Balloon Text"/>
    <w:basedOn w:val="Normal"/>
    <w:link w:val="BalloonTextChar"/>
    <w:uiPriority w:val="99"/>
    <w:semiHidden/>
    <w:unhideWhenUsed/>
    <w:rsid w:val="00115B7C"/>
    <w:rPr>
      <w:rFonts w:ascii="Tahoma" w:hAnsi="Tahoma" w:cs="Tahoma"/>
      <w:sz w:val="16"/>
      <w:szCs w:val="16"/>
    </w:rPr>
  </w:style>
  <w:style w:type="character" w:customStyle="1" w:styleId="BalloonTextChar">
    <w:name w:val="Balloon Text Char"/>
    <w:basedOn w:val="DefaultParagraphFont"/>
    <w:link w:val="BalloonText"/>
    <w:uiPriority w:val="99"/>
    <w:semiHidden/>
    <w:rsid w:val="00115B7C"/>
    <w:rPr>
      <w:rFonts w:ascii="Tahoma" w:hAnsi="Tahoma" w:cs="Tahoma"/>
      <w:sz w:val="16"/>
      <w:szCs w:val="16"/>
      <w:lang w:eastAsia="en-US"/>
    </w:rPr>
  </w:style>
  <w:style w:type="paragraph" w:styleId="ListParagraph">
    <w:name w:val="List Paragraph"/>
    <w:basedOn w:val="Normal"/>
    <w:uiPriority w:val="34"/>
    <w:qFormat/>
    <w:rsid w:val="00115B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Curry</dc:creator>
  <cp:lastModifiedBy>ahad</cp:lastModifiedBy>
  <cp:revision>16</cp:revision>
  <dcterms:created xsi:type="dcterms:W3CDTF">2012-01-24T12:14:00Z</dcterms:created>
  <dcterms:modified xsi:type="dcterms:W3CDTF">2012-01-24T16:17:00Z</dcterms:modified>
</cp:coreProperties>
</file>